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17202" w14:textId="0E95A9F3" w:rsidR="00FC6BBE" w:rsidRDefault="00336013" w:rsidP="00CB1C80">
      <w:pPr>
        <w:pStyle w:val="KeinLeerraum"/>
        <w:framePr w:wrap="auto" w:vAnchor="margin" w:yAlign="inline"/>
      </w:pPr>
      <w:r>
        <w:t>2</w:t>
      </w:r>
      <w:r w:rsidR="002107BB">
        <w:t>9</w:t>
      </w:r>
      <w:r>
        <w:t>. Juni 2020</w:t>
      </w:r>
    </w:p>
    <w:p w14:paraId="7B2F943C" w14:textId="77777777" w:rsidR="00FC6BBE" w:rsidRDefault="00FC6BBE" w:rsidP="00CB1C80">
      <w:pPr>
        <w:pStyle w:val="KeinLeerraum"/>
        <w:framePr w:wrap="auto" w:vAnchor="margin" w:yAlign="inline"/>
      </w:pPr>
    </w:p>
    <w:p w14:paraId="6B56B602" w14:textId="77777777" w:rsidR="00FC6BBE" w:rsidRDefault="00FC6BBE" w:rsidP="00CB1C80">
      <w:pPr>
        <w:pStyle w:val="KeinLeerraum"/>
        <w:framePr w:wrap="auto" w:vAnchor="margin" w:yAlign="inline"/>
      </w:pPr>
    </w:p>
    <w:p w14:paraId="78916070" w14:textId="77777777" w:rsidR="00FC6BBE" w:rsidRDefault="00FC6BBE" w:rsidP="00CB1C80">
      <w:pPr>
        <w:pStyle w:val="KeinLeerraum"/>
        <w:framePr w:wrap="auto" w:vAnchor="margin" w:yAlign="inline"/>
      </w:pPr>
    </w:p>
    <w:p w14:paraId="7C2D904F" w14:textId="77777777" w:rsidR="00FC6BBE" w:rsidRDefault="00FC6BBE" w:rsidP="00CB1C80">
      <w:pPr>
        <w:pStyle w:val="KeinLeerraum"/>
        <w:framePr w:wrap="auto" w:vAnchor="margin" w:yAlign="inline"/>
      </w:pPr>
    </w:p>
    <w:p w14:paraId="7B062EFE" w14:textId="55CB4A56" w:rsidR="00FC6BBE" w:rsidRDefault="002107BB" w:rsidP="00CB1C80">
      <w:pPr>
        <w:pStyle w:val="KeinLeerraum"/>
        <w:framePr w:wrap="auto" w:vAnchor="margin" w:yAlign="inline"/>
      </w:pPr>
      <w:r>
        <w:t>Finanz- und Kirchendirektion</w:t>
      </w:r>
      <w:r>
        <w:tab/>
      </w:r>
      <w:r>
        <w:tab/>
      </w:r>
      <w:r w:rsidR="00EF571E">
        <w:rPr>
          <w:b/>
          <w:i/>
          <w:spacing w:val="300"/>
          <w:u w:val="single"/>
        </w:rPr>
        <w:t>Kopie</w:t>
      </w:r>
    </w:p>
    <w:p w14:paraId="07722F63" w14:textId="46951AC9" w:rsidR="00FC6BBE" w:rsidRDefault="002107BB" w:rsidP="00EF571E">
      <w:pPr>
        <w:pStyle w:val="KeinLeerraum"/>
        <w:framePr w:wrap="auto" w:vAnchor="margin" w:yAlign="inline"/>
        <w:tabs>
          <w:tab w:val="left" w:pos="6035"/>
        </w:tabs>
      </w:pPr>
      <w:r>
        <w:t>Herrn Lothar Niggli</w:t>
      </w:r>
    </w:p>
    <w:p w14:paraId="429095C6" w14:textId="3A85B0A6" w:rsidR="00FC6BBE" w:rsidRDefault="00FC6BBE">
      <w:r>
        <w:t xml:space="preserve">Rheinstrasse </w:t>
      </w:r>
      <w:r w:rsidR="002107BB">
        <w:t>33b</w:t>
      </w:r>
    </w:p>
    <w:p w14:paraId="3FCE983C" w14:textId="77777777" w:rsidR="00FC6BBE" w:rsidRDefault="00FC6BBE" w:rsidP="00CB1C80">
      <w:pPr>
        <w:pStyle w:val="KeinLeerraum"/>
        <w:framePr w:wrap="auto" w:vAnchor="margin" w:yAlign="inline"/>
      </w:pPr>
      <w:r>
        <w:t xml:space="preserve">4410  </w:t>
      </w:r>
      <w:r>
        <w:rPr>
          <w:b/>
        </w:rPr>
        <w:t>Liestal</w:t>
      </w:r>
    </w:p>
    <w:p w14:paraId="73B2FE53" w14:textId="77777777" w:rsidR="00FC6BBE" w:rsidRDefault="00FC6BBE" w:rsidP="00CB1C80">
      <w:pPr>
        <w:pStyle w:val="KeinLeerraum"/>
        <w:framePr w:wrap="auto" w:vAnchor="margin" w:yAlign="inline"/>
      </w:pPr>
    </w:p>
    <w:p w14:paraId="34D3AFC3" w14:textId="77777777" w:rsidR="00FC6BBE" w:rsidRDefault="00FC6BBE" w:rsidP="00CB1C80">
      <w:pPr>
        <w:pStyle w:val="KeinLeerraum"/>
        <w:framePr w:wrap="auto" w:vAnchor="margin" w:yAlign="inline"/>
      </w:pPr>
    </w:p>
    <w:p w14:paraId="380A9E30" w14:textId="77777777" w:rsidR="00FC6BBE" w:rsidRDefault="00FC6BBE" w:rsidP="00CB1C80">
      <w:pPr>
        <w:pStyle w:val="KeinLeerraum"/>
        <w:framePr w:wrap="auto" w:vAnchor="margin" w:yAlign="inline"/>
      </w:pPr>
    </w:p>
    <w:p w14:paraId="0A6362D2" w14:textId="77777777" w:rsidR="00FC6BBE" w:rsidRDefault="00FC6BBE" w:rsidP="00CB1C80">
      <w:pPr>
        <w:pStyle w:val="KeinLeerraum"/>
        <w:framePr w:wrap="auto" w:vAnchor="margin" w:yAlign="inline"/>
      </w:pPr>
    </w:p>
    <w:p w14:paraId="21D2BB6D" w14:textId="77777777" w:rsidR="00FC6BBE" w:rsidRDefault="00FC6BBE" w:rsidP="00CB1C80">
      <w:pPr>
        <w:pStyle w:val="KeinLeerraum"/>
        <w:framePr w:wrap="auto" w:vAnchor="margin" w:yAlign="inline"/>
      </w:pPr>
    </w:p>
    <w:p w14:paraId="2C6D13B9" w14:textId="7522DFC1" w:rsidR="00FC6BBE" w:rsidRPr="009345D0" w:rsidRDefault="00FC6BBE">
      <w:pPr>
        <w:pStyle w:val="berschrift1"/>
        <w:rPr>
          <w:sz w:val="26"/>
          <w:szCs w:val="26"/>
          <w:u w:val="none"/>
        </w:rPr>
      </w:pPr>
      <w:r w:rsidRPr="009345D0">
        <w:rPr>
          <w:sz w:val="26"/>
          <w:szCs w:val="26"/>
          <w:u w:val="none"/>
        </w:rPr>
        <w:t xml:space="preserve">Vernehmlassung zum </w:t>
      </w:r>
      <w:r w:rsidR="002107BB">
        <w:rPr>
          <w:sz w:val="26"/>
          <w:szCs w:val="26"/>
          <w:u w:val="none"/>
        </w:rPr>
        <w:t>Gesetz über die Ausrichtung von Mietzins</w:t>
      </w:r>
      <w:r w:rsidR="0084775F">
        <w:rPr>
          <w:sz w:val="26"/>
          <w:szCs w:val="26"/>
          <w:u w:val="none"/>
        </w:rPr>
        <w:softHyphen/>
      </w:r>
      <w:r w:rsidR="002107BB">
        <w:rPr>
          <w:sz w:val="26"/>
          <w:szCs w:val="26"/>
          <w:u w:val="none"/>
        </w:rPr>
        <w:t>beiträgen an die Mieterinnen und Mieter von Geschäftsräumlich</w:t>
      </w:r>
      <w:r w:rsidR="0084775F">
        <w:rPr>
          <w:sz w:val="26"/>
          <w:szCs w:val="26"/>
          <w:u w:val="none"/>
        </w:rPr>
        <w:softHyphen/>
      </w:r>
      <w:r w:rsidR="002107BB">
        <w:rPr>
          <w:sz w:val="26"/>
          <w:szCs w:val="26"/>
          <w:u w:val="none"/>
        </w:rPr>
        <w:t>keiten im Zusammenhang mit dem Coronavirus (COVID-19)</w:t>
      </w:r>
    </w:p>
    <w:p w14:paraId="1248D1B7" w14:textId="31FFD849" w:rsidR="00364A7D" w:rsidRDefault="00364A7D" w:rsidP="00364A7D">
      <w:r>
        <w:t>Sehr geehrte</w:t>
      </w:r>
      <w:r w:rsidR="002107BB">
        <w:t>r Herr Niggl</w:t>
      </w:r>
      <w:r w:rsidR="00EF571E">
        <w:t>i</w:t>
      </w:r>
      <w:r w:rsidR="002107BB">
        <w:br/>
        <w:t>Sehr geehrte Damen und Herren</w:t>
      </w:r>
      <w:r>
        <w:t xml:space="preserve"> </w:t>
      </w:r>
    </w:p>
    <w:p w14:paraId="048C47D0" w14:textId="3296B46B" w:rsidR="00364A7D" w:rsidRDefault="00364A7D" w:rsidP="00364A7D">
      <w:r>
        <w:t xml:space="preserve">Der </w:t>
      </w:r>
      <w:r w:rsidR="002107BB">
        <w:t xml:space="preserve">Verband Basellandschaftlicher Gemeinden </w:t>
      </w:r>
      <w:r>
        <w:t>VBLG dankt Ihnen für die Einla</w:t>
      </w:r>
      <w:r w:rsidR="0084775F">
        <w:softHyphen/>
      </w:r>
      <w:r>
        <w:t xml:space="preserve">dung, zum </w:t>
      </w:r>
      <w:r w:rsidR="002107BB">
        <w:t>Gesetz über die Ausrichtung von Mietzinsbeiträgen an die Mieterin</w:t>
      </w:r>
      <w:r w:rsidR="0084775F">
        <w:softHyphen/>
      </w:r>
      <w:r w:rsidR="002107BB">
        <w:t>nen und Mieter von Geschäftsräumlichkeiten im Zusammenhang mit dem Coronavirus (COVID-19) Stellung zu nehmen.</w:t>
      </w:r>
      <w:r>
        <w:t xml:space="preserve"> </w:t>
      </w:r>
    </w:p>
    <w:p w14:paraId="49440D70" w14:textId="77777777" w:rsidR="002107BB" w:rsidRDefault="002107BB" w:rsidP="00364A7D">
      <w:r>
        <w:t xml:space="preserve">Dieses Gesetz behandelt das Rechtsverhältnis zwischen Vermieterinnen resp. Vermietern von Geschäftsräumlichkeiten und deren Mieterinnen resp. Mietern. Zwar können Gemeinden ebenfalls Vermieterinnen von Geschäftsräumlichkeiten sein; es liegt jedoch im Ermessen jeder Gemeinde, selbst zu entscheiden, ob sie den Mietzins wegen des Coronavirus anpasst. </w:t>
      </w:r>
    </w:p>
    <w:p w14:paraId="3A66B9E9" w14:textId="04AEAE33" w:rsidR="002107BB" w:rsidRDefault="002107BB" w:rsidP="00364A7D">
      <w:r>
        <w:t>In ihrer hoheitlichen Funktion sind die Gemeinden nicht von diesem Gesetz betroffen. Daher verzichtet des VBLG auf eine Stellungnahme.</w:t>
      </w:r>
    </w:p>
    <w:p w14:paraId="646BC121" w14:textId="3B8F0657" w:rsidR="00364A7D" w:rsidRDefault="00364A7D">
      <w:pPr>
        <w:rPr>
          <w:smallCaps/>
        </w:rPr>
      </w:pPr>
      <w:r>
        <w:t>Freundliche Grüsse</w:t>
      </w:r>
    </w:p>
    <w:p w14:paraId="14DCFC16" w14:textId="77777777" w:rsidR="00364A7D" w:rsidRDefault="00364A7D">
      <w:pPr>
        <w:rPr>
          <w:smallCaps/>
          <w:sz w:val="28"/>
        </w:rPr>
      </w:pPr>
      <w:r>
        <w:rPr>
          <w:b/>
          <w:bCs/>
          <w:smallCaps/>
          <w:sz w:val="28"/>
        </w:rPr>
        <w:t>V</w:t>
      </w:r>
      <w:r>
        <w:rPr>
          <w:smallCaps/>
          <w:sz w:val="28"/>
        </w:rPr>
        <w:t xml:space="preserve">erband </w:t>
      </w:r>
      <w:r>
        <w:rPr>
          <w:b/>
          <w:bCs/>
          <w:smallCaps/>
          <w:sz w:val="28"/>
        </w:rPr>
        <w:t>B</w:t>
      </w:r>
      <w:r>
        <w:rPr>
          <w:smallCaps/>
          <w:sz w:val="28"/>
        </w:rPr>
        <w:t>asel</w:t>
      </w:r>
      <w:r>
        <w:rPr>
          <w:b/>
          <w:bCs/>
          <w:smallCaps/>
          <w:sz w:val="28"/>
        </w:rPr>
        <w:t>L</w:t>
      </w:r>
      <w:r>
        <w:rPr>
          <w:smallCaps/>
          <w:sz w:val="28"/>
        </w:rPr>
        <w:t xml:space="preserve">andschaftlicher </w:t>
      </w:r>
      <w:r>
        <w:rPr>
          <w:b/>
          <w:bCs/>
          <w:smallCaps/>
          <w:sz w:val="28"/>
        </w:rPr>
        <w:t>G</w:t>
      </w:r>
      <w:r>
        <w:rPr>
          <w:smallCaps/>
          <w:sz w:val="28"/>
        </w:rPr>
        <w:t>emeinden</w:t>
      </w:r>
    </w:p>
    <w:p w14:paraId="7CBF9D73" w14:textId="2C8B8439" w:rsidR="00364A7D" w:rsidRDefault="00364A7D">
      <w:r>
        <w:t>Präsidentin:</w:t>
      </w:r>
      <w:r>
        <w:tab/>
      </w:r>
      <w:r>
        <w:tab/>
      </w:r>
      <w:r>
        <w:tab/>
        <w:t>Geschäftsführer:</w:t>
      </w:r>
    </w:p>
    <w:p w14:paraId="5E082D3A" w14:textId="67B0F479" w:rsidR="00364A7D" w:rsidRDefault="00FD637B">
      <w:pPr>
        <w:rPr>
          <w:noProof/>
        </w:rPr>
      </w:pPr>
      <w:r>
        <w:rPr>
          <w:noProof/>
        </w:rPr>
        <w:t>sign.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sign.</w:t>
      </w:r>
    </w:p>
    <w:p w14:paraId="1659A55A" w14:textId="7602701C" w:rsidR="00364A7D" w:rsidRDefault="00364A7D">
      <w:r>
        <w:t>Bianca Maag-Streit</w:t>
      </w:r>
      <w:r>
        <w:tab/>
      </w:r>
      <w:r>
        <w:tab/>
        <w:t>Matthias Gysin</w:t>
      </w:r>
    </w:p>
    <w:p w14:paraId="1B73BA62" w14:textId="26F75032" w:rsidR="00D2599D" w:rsidRDefault="00D2599D" w:rsidP="006301CF">
      <w:pPr>
        <w:pStyle w:val="KeinLeerraum"/>
        <w:framePr w:wrap="auto" w:vAnchor="margin" w:yAlign="inline"/>
        <w:rPr>
          <w:u w:val="single"/>
        </w:rPr>
      </w:pPr>
    </w:p>
    <w:p w14:paraId="78CC5E1C" w14:textId="5343511B" w:rsidR="002107BB" w:rsidRDefault="002107BB" w:rsidP="006301CF">
      <w:pPr>
        <w:pStyle w:val="KeinLeerraum"/>
        <w:framePr w:wrap="auto" w:vAnchor="margin" w:yAlign="inline"/>
        <w:rPr>
          <w:u w:val="single"/>
        </w:rPr>
      </w:pPr>
    </w:p>
    <w:p w14:paraId="588B593D" w14:textId="77777777" w:rsidR="002107BB" w:rsidRDefault="002107BB" w:rsidP="006301CF">
      <w:pPr>
        <w:pStyle w:val="KeinLeerraum"/>
        <w:framePr w:wrap="auto" w:vAnchor="margin" w:yAlign="inline"/>
        <w:rPr>
          <w:u w:val="single"/>
        </w:rPr>
      </w:pPr>
    </w:p>
    <w:p w14:paraId="50460F3E" w14:textId="77777777" w:rsidR="002107BB" w:rsidRDefault="002107BB" w:rsidP="006301CF">
      <w:pPr>
        <w:pStyle w:val="KeinLeerraum"/>
        <w:framePr w:wrap="auto" w:vAnchor="margin" w:yAlign="inline"/>
        <w:rPr>
          <w:u w:val="single"/>
        </w:rPr>
      </w:pPr>
    </w:p>
    <w:p w14:paraId="4C398B87" w14:textId="2658ACBC" w:rsidR="00362693" w:rsidRPr="00364A7D" w:rsidRDefault="00362693" w:rsidP="006301CF">
      <w:pPr>
        <w:pStyle w:val="KeinLeerraum"/>
        <w:framePr w:wrap="auto" w:vAnchor="margin" w:yAlign="inline"/>
        <w:rPr>
          <w:b/>
          <w:bCs/>
        </w:rPr>
      </w:pPr>
      <w:r w:rsidRPr="00364A7D">
        <w:rPr>
          <w:b/>
          <w:bCs/>
        </w:rPr>
        <w:t>Kopie an:</w:t>
      </w:r>
    </w:p>
    <w:p w14:paraId="32E75F25" w14:textId="21B5D527" w:rsidR="00364A7D" w:rsidRPr="00364A7D" w:rsidRDefault="00364A7D" w:rsidP="006301CF">
      <w:pPr>
        <w:pStyle w:val="KeinLeerraum"/>
        <w:framePr w:wrap="auto" w:vAnchor="margin" w:yAlign="inline"/>
      </w:pPr>
      <w:r w:rsidRPr="00364A7D">
        <w:t xml:space="preserve">- </w:t>
      </w:r>
      <w:r>
        <w:t xml:space="preserve">Herrn </w:t>
      </w:r>
      <w:r w:rsidRPr="00364A7D">
        <w:t xml:space="preserve">Regierungsrat </w:t>
      </w:r>
      <w:r w:rsidR="002107BB">
        <w:t>Dr. Anton Lauber</w:t>
      </w:r>
    </w:p>
    <w:p w14:paraId="6305FC43" w14:textId="712926D3" w:rsidR="009345D0" w:rsidRDefault="009345D0" w:rsidP="009345D0">
      <w:pPr>
        <w:pStyle w:val="KeinLeerraum"/>
        <w:framePr w:wrap="auto" w:vAnchor="margin" w:yAlign="inline"/>
      </w:pPr>
      <w:r>
        <w:t>- Basellandschaftliche Einwohnergemeinden</w:t>
      </w:r>
    </w:p>
    <w:p w14:paraId="77AB8575" w14:textId="142712E5" w:rsidR="009345D0" w:rsidRDefault="009345D0" w:rsidP="009345D0">
      <w:pPr>
        <w:pStyle w:val="KeinLeerraum"/>
        <w:framePr w:wrap="auto" w:vAnchor="margin" w:yAlign="inline"/>
      </w:pPr>
      <w:r>
        <w:t>- Gemeindefachverband Basel-Landschaft</w:t>
      </w:r>
    </w:p>
    <w:p w14:paraId="540C0FB4" w14:textId="370BD8D4" w:rsidR="009345D0" w:rsidRDefault="009345D0" w:rsidP="009345D0">
      <w:pPr>
        <w:pStyle w:val="KeinLeerraum"/>
        <w:framePr w:wrap="auto" w:vAnchor="margin" w:yAlign="inline"/>
      </w:pPr>
      <w:r>
        <w:t>- politische Parteien</w:t>
      </w:r>
    </w:p>
    <w:p w14:paraId="3A0CA3CC" w14:textId="2DC62E9F" w:rsidR="009345D0" w:rsidRDefault="009345D0" w:rsidP="009345D0">
      <w:pPr>
        <w:pStyle w:val="KeinLeerraum"/>
        <w:framePr w:wrap="auto" w:vAnchor="margin" w:yAlign="inline"/>
      </w:pPr>
      <w:r>
        <w:t>- Mitglieder der Geschäftsleitung des Landrates</w:t>
      </w:r>
    </w:p>
    <w:sectPr w:rsidR="009345D0" w:rsidSect="00163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1871" w:bottom="680" w:left="187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95FF5" w14:textId="77777777" w:rsidR="00AD2DAC" w:rsidRDefault="00AD2DAC" w:rsidP="00FC6BBE">
      <w:pPr>
        <w:spacing w:after="0"/>
      </w:pPr>
      <w:r>
        <w:separator/>
      </w:r>
    </w:p>
  </w:endnote>
  <w:endnote w:type="continuationSeparator" w:id="0">
    <w:p w14:paraId="3B450EDD" w14:textId="77777777" w:rsidR="00AD2DAC" w:rsidRDefault="00AD2DAC" w:rsidP="00FC6B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  <w:embedRegular r:id="rId1" w:fontKey="{0375E7B6-2A0D-422F-A436-27E2E3CC2EC0}"/>
    <w:embedBold r:id="rId2" w:fontKey="{A1F82979-55EF-44B8-AD92-4557B8F4D7FF}"/>
    <w:embedItalic r:id="rId3" w:fontKey="{55838DE0-D55F-4DD7-A768-926AB08994EC}"/>
    <w:embedBoldItalic r:id="rId4" w:fontKey="{A7ACFB5F-9972-48F3-B3FB-9CB863E96587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82000" w14:textId="77777777" w:rsidR="002107BB" w:rsidRDefault="002107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6128C" w14:textId="77777777" w:rsidR="002107BB" w:rsidRDefault="002107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A60F" w14:textId="38DB6C92" w:rsidR="00FC6BBE" w:rsidRPr="00336013" w:rsidRDefault="00336013">
    <w:pPr>
      <w:pStyle w:val="Fuzeile"/>
      <w:rPr>
        <w:sz w:val="16"/>
        <w:szCs w:val="16"/>
        <w:vertAlign w:val="subscript"/>
      </w:rPr>
    </w:pPr>
    <w:r w:rsidRPr="00336013">
      <w:rPr>
        <w:sz w:val="16"/>
        <w:szCs w:val="16"/>
        <w:vertAlign w:val="subscript"/>
      </w:rPr>
      <w:fldChar w:fldCharType="begin"/>
    </w:r>
    <w:r w:rsidRPr="00336013">
      <w:rPr>
        <w:sz w:val="16"/>
        <w:szCs w:val="16"/>
        <w:vertAlign w:val="subscript"/>
      </w:rPr>
      <w:instrText xml:space="preserve"> FILENAME  \p </w:instrText>
    </w:r>
    <w:r w:rsidRPr="00336013">
      <w:rPr>
        <w:sz w:val="16"/>
        <w:szCs w:val="16"/>
        <w:vertAlign w:val="subscript"/>
      </w:rPr>
      <w:fldChar w:fldCharType="separate"/>
    </w:r>
    <w:r w:rsidR="0048622F">
      <w:rPr>
        <w:noProof/>
        <w:sz w:val="16"/>
        <w:szCs w:val="16"/>
        <w:vertAlign w:val="subscript"/>
      </w:rPr>
      <w:t>V:\VBLG 2020\Vernehmlassungen\017 Vernehmlassung Mietzinsbeiträge im Zusammenhang mit Coronavirus E-Kopie.docx</w:t>
    </w:r>
    <w:r w:rsidRPr="00336013">
      <w:rPr>
        <w:sz w:val="16"/>
        <w:szCs w:val="16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24C9F" w14:textId="77777777" w:rsidR="00AD2DAC" w:rsidRDefault="00AD2DAC" w:rsidP="00FC6BBE">
      <w:pPr>
        <w:spacing w:after="0"/>
      </w:pPr>
      <w:r>
        <w:separator/>
      </w:r>
    </w:p>
  </w:footnote>
  <w:footnote w:type="continuationSeparator" w:id="0">
    <w:p w14:paraId="3D5B2513" w14:textId="77777777" w:rsidR="00AD2DAC" w:rsidRDefault="00AD2DAC" w:rsidP="00FC6B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41F35" w14:textId="77777777" w:rsidR="002107BB" w:rsidRDefault="002107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5366666"/>
      <w:docPartObj>
        <w:docPartGallery w:val="Page Numbers (Top of Page)"/>
        <w:docPartUnique/>
      </w:docPartObj>
    </w:sdtPr>
    <w:sdtEndPr/>
    <w:sdtContent>
      <w:p w14:paraId="44C96BCC" w14:textId="77777777" w:rsidR="00A04A42" w:rsidRDefault="00A04A42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C80" w:rsidRPr="00CB1C80">
          <w:rPr>
            <w:noProof/>
            <w:lang w:val="de-DE"/>
          </w:rPr>
          <w:t>2</w:t>
        </w:r>
        <w:r>
          <w:fldChar w:fldCharType="end"/>
        </w:r>
      </w:p>
    </w:sdtContent>
  </w:sdt>
  <w:p w14:paraId="7E3941A7" w14:textId="77777777" w:rsidR="00A04A42" w:rsidRDefault="00A04A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7825F" w14:textId="77777777" w:rsidR="00FC6BBE" w:rsidRDefault="00FC6BBE">
    <w:pPr>
      <w:pStyle w:val="Kopfzeile"/>
    </w:pPr>
    <w:r>
      <w:rPr>
        <w:noProof/>
        <w:lang w:eastAsia="de-CH"/>
      </w:rPr>
      <w:drawing>
        <wp:inline distT="0" distB="0" distL="0" distR="0" wp14:anchorId="066646BA" wp14:editId="1CB4071E">
          <wp:extent cx="5166000" cy="776447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2013 beschnit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000" cy="776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BE"/>
    <w:rsid w:val="0002498E"/>
    <w:rsid w:val="00060804"/>
    <w:rsid w:val="00063A78"/>
    <w:rsid w:val="000D39E4"/>
    <w:rsid w:val="0010507E"/>
    <w:rsid w:val="0012747A"/>
    <w:rsid w:val="00141939"/>
    <w:rsid w:val="001639BA"/>
    <w:rsid w:val="00165CBE"/>
    <w:rsid w:val="00172B65"/>
    <w:rsid w:val="00175BD5"/>
    <w:rsid w:val="00193D21"/>
    <w:rsid w:val="0019673E"/>
    <w:rsid w:val="001B2BA3"/>
    <w:rsid w:val="001D77CD"/>
    <w:rsid w:val="00203387"/>
    <w:rsid w:val="002107BB"/>
    <w:rsid w:val="00222C60"/>
    <w:rsid w:val="0022580A"/>
    <w:rsid w:val="00237999"/>
    <w:rsid w:val="00295F0F"/>
    <w:rsid w:val="002A4489"/>
    <w:rsid w:val="002B7389"/>
    <w:rsid w:val="003058E2"/>
    <w:rsid w:val="00305F84"/>
    <w:rsid w:val="00316952"/>
    <w:rsid w:val="003234C9"/>
    <w:rsid w:val="00336013"/>
    <w:rsid w:val="0034362E"/>
    <w:rsid w:val="00360F58"/>
    <w:rsid w:val="00362693"/>
    <w:rsid w:val="00364A7D"/>
    <w:rsid w:val="003765DF"/>
    <w:rsid w:val="003B7E9E"/>
    <w:rsid w:val="003D3EE1"/>
    <w:rsid w:val="00415F8A"/>
    <w:rsid w:val="004628E1"/>
    <w:rsid w:val="00484036"/>
    <w:rsid w:val="0048622F"/>
    <w:rsid w:val="004875CA"/>
    <w:rsid w:val="004A25FC"/>
    <w:rsid w:val="004B1CA7"/>
    <w:rsid w:val="005C67D3"/>
    <w:rsid w:val="005E6602"/>
    <w:rsid w:val="00626207"/>
    <w:rsid w:val="0068698C"/>
    <w:rsid w:val="006A017C"/>
    <w:rsid w:val="006A4AE2"/>
    <w:rsid w:val="006B1D8D"/>
    <w:rsid w:val="006B601A"/>
    <w:rsid w:val="006C3590"/>
    <w:rsid w:val="006E337A"/>
    <w:rsid w:val="0071754A"/>
    <w:rsid w:val="00736512"/>
    <w:rsid w:val="00757D74"/>
    <w:rsid w:val="00785631"/>
    <w:rsid w:val="00790A94"/>
    <w:rsid w:val="007D2EEF"/>
    <w:rsid w:val="0084775F"/>
    <w:rsid w:val="00860AC4"/>
    <w:rsid w:val="008B7DD5"/>
    <w:rsid w:val="00924DAF"/>
    <w:rsid w:val="00931C56"/>
    <w:rsid w:val="009345D0"/>
    <w:rsid w:val="009376B8"/>
    <w:rsid w:val="00942FFF"/>
    <w:rsid w:val="00943EA6"/>
    <w:rsid w:val="0094700C"/>
    <w:rsid w:val="009527C8"/>
    <w:rsid w:val="00957213"/>
    <w:rsid w:val="009A1639"/>
    <w:rsid w:val="009A4D5E"/>
    <w:rsid w:val="009B6485"/>
    <w:rsid w:val="009F3B96"/>
    <w:rsid w:val="00A02901"/>
    <w:rsid w:val="00A04A42"/>
    <w:rsid w:val="00A13B9F"/>
    <w:rsid w:val="00A5636F"/>
    <w:rsid w:val="00A73B07"/>
    <w:rsid w:val="00A80AEA"/>
    <w:rsid w:val="00AA0B9C"/>
    <w:rsid w:val="00AD2DAC"/>
    <w:rsid w:val="00B22710"/>
    <w:rsid w:val="00B711DF"/>
    <w:rsid w:val="00B75AF3"/>
    <w:rsid w:val="00BF425B"/>
    <w:rsid w:val="00BF4825"/>
    <w:rsid w:val="00C3631A"/>
    <w:rsid w:val="00C43C06"/>
    <w:rsid w:val="00C64C21"/>
    <w:rsid w:val="00C91C55"/>
    <w:rsid w:val="00C93FD0"/>
    <w:rsid w:val="00CB1C80"/>
    <w:rsid w:val="00CE2899"/>
    <w:rsid w:val="00CE7850"/>
    <w:rsid w:val="00CF5E12"/>
    <w:rsid w:val="00D01030"/>
    <w:rsid w:val="00D0185D"/>
    <w:rsid w:val="00D2599D"/>
    <w:rsid w:val="00D313CC"/>
    <w:rsid w:val="00D51D80"/>
    <w:rsid w:val="00D6252E"/>
    <w:rsid w:val="00D631A4"/>
    <w:rsid w:val="00D701D4"/>
    <w:rsid w:val="00D86CAB"/>
    <w:rsid w:val="00D94CAD"/>
    <w:rsid w:val="00DA6184"/>
    <w:rsid w:val="00DA6A22"/>
    <w:rsid w:val="00DE0AEE"/>
    <w:rsid w:val="00DE1D3C"/>
    <w:rsid w:val="00DE402E"/>
    <w:rsid w:val="00E15F46"/>
    <w:rsid w:val="00E510DE"/>
    <w:rsid w:val="00E56107"/>
    <w:rsid w:val="00E7477C"/>
    <w:rsid w:val="00E820C0"/>
    <w:rsid w:val="00E93A77"/>
    <w:rsid w:val="00EB07A8"/>
    <w:rsid w:val="00EC5E62"/>
    <w:rsid w:val="00EE4E82"/>
    <w:rsid w:val="00EF571E"/>
    <w:rsid w:val="00F003E9"/>
    <w:rsid w:val="00F00B03"/>
    <w:rsid w:val="00F27118"/>
    <w:rsid w:val="00F6667E"/>
    <w:rsid w:val="00F90901"/>
    <w:rsid w:val="00FC6BBE"/>
    <w:rsid w:val="00FD637B"/>
    <w:rsid w:val="00FE12EA"/>
    <w:rsid w:val="00FE1ED2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3CA95"/>
  <w15:docId w15:val="{5E3A5C9F-43D2-452A-B37F-3FA395F2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" w:eastAsiaTheme="minorHAnsi" w:hAnsi="Univers" w:cstheme="minorBidi"/>
        <w:sz w:val="22"/>
        <w:szCs w:val="22"/>
        <w:lang w:val="de-CH" w:eastAsia="en-US" w:bidi="ar-SA"/>
      </w:rPr>
    </w:rPrDefault>
    <w:pPrDefault>
      <w:pPr>
        <w:spacing w:after="120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1939"/>
    <w:pPr>
      <w:ind w:left="0" w:firstLine="0"/>
    </w:pPr>
  </w:style>
  <w:style w:type="paragraph" w:styleId="berschrift1">
    <w:name w:val="heading 1"/>
    <w:basedOn w:val="Standard"/>
    <w:next w:val="Standard"/>
    <w:link w:val="berschrift1Zchn"/>
    <w:qFormat/>
    <w:rsid w:val="00F6667E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6667E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6667E"/>
    <w:pPr>
      <w:keepNext/>
      <w:keepLines/>
      <w:spacing w:before="240"/>
      <w:outlineLvl w:val="2"/>
    </w:pPr>
    <w:rPr>
      <w:rFonts w:eastAsiaTheme="majorEastAsia" w:cstheme="majorBidi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6667E"/>
    <w:pPr>
      <w:keepNext/>
      <w:keepLines/>
      <w:outlineLvl w:val="3"/>
    </w:pPr>
    <w:rPr>
      <w:rFonts w:eastAsiaTheme="majorEastAsia" w:cstheme="majorBidi"/>
      <w:b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6667E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6667E"/>
    <w:pPr>
      <w:keepNext/>
      <w:keepLines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F6667E"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9A4D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9A4D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6667E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667E"/>
    <w:rPr>
      <w:rFonts w:eastAsiaTheme="majorEastAsia" w:cstheme="majorBidi"/>
      <w:b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667E"/>
    <w:rPr>
      <w:rFonts w:eastAsiaTheme="majorEastAsia" w:cstheme="majorBidi"/>
      <w:b/>
      <w:bCs/>
      <w:sz w:val="28"/>
      <w:szCs w:val="26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667E"/>
    <w:rPr>
      <w:rFonts w:eastAsiaTheme="majorEastAsia" w:cstheme="majorBidi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6667E"/>
    <w:rPr>
      <w:rFonts w:eastAsiaTheme="majorEastAsia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6667E"/>
    <w:rPr>
      <w:rFonts w:eastAsiaTheme="majorEastAsia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666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rotokolltext">
    <w:name w:val="Protokolltext"/>
    <w:basedOn w:val="Standard"/>
    <w:qFormat/>
    <w:rsid w:val="00F6667E"/>
    <w:rPr>
      <w:sz w:val="20"/>
    </w:rPr>
  </w:style>
  <w:style w:type="paragraph" w:customStyle="1" w:styleId="Fusszeile">
    <w:name w:val="Fusszeile"/>
    <w:basedOn w:val="Standard"/>
    <w:link w:val="FusszeileZchn"/>
    <w:autoRedefine/>
    <w:qFormat/>
    <w:rsid w:val="00141939"/>
    <w:pPr>
      <w:spacing w:after="0"/>
    </w:pPr>
    <w:rPr>
      <w:noProof/>
      <w:sz w:val="16"/>
      <w:vertAlign w:val="subscript"/>
    </w:rPr>
  </w:style>
  <w:style w:type="paragraph" w:styleId="KeinLeerraum">
    <w:name w:val="No Spacing"/>
    <w:link w:val="KeinLeerraumZchn"/>
    <w:uiPriority w:val="1"/>
    <w:qFormat/>
    <w:rsid w:val="00F6667E"/>
    <w:pPr>
      <w:framePr w:wrap="around" w:vAnchor="text" w:hAnchor="text" w:y="1"/>
      <w:spacing w:after="0"/>
      <w:ind w:left="0" w:firstLine="0"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4D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4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6667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67E"/>
  </w:style>
  <w:style w:type="paragraph" w:styleId="Fuzeile">
    <w:name w:val="footer"/>
    <w:basedOn w:val="Standard"/>
    <w:link w:val="FuzeileZchn"/>
    <w:uiPriority w:val="99"/>
    <w:unhideWhenUsed/>
    <w:rsid w:val="00F6667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6667E"/>
  </w:style>
  <w:style w:type="character" w:customStyle="1" w:styleId="FusszeileZchn">
    <w:name w:val="Fusszeile Zchn"/>
    <w:basedOn w:val="FuzeileZchn"/>
    <w:link w:val="Fusszeile"/>
    <w:rsid w:val="00141939"/>
    <w:rPr>
      <w:noProof/>
      <w:sz w:val="16"/>
      <w:vertAlign w:val="sub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BB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BBE"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link w:val="KeinLeerraum"/>
    <w:uiPriority w:val="1"/>
    <w:rsid w:val="00FC6BBE"/>
  </w:style>
  <w:style w:type="table" w:styleId="Tabellenraster">
    <w:name w:val="Table Grid"/>
    <w:basedOn w:val="NormaleTabelle"/>
    <w:uiPriority w:val="59"/>
    <w:rsid w:val="00364A7D"/>
    <w:pPr>
      <w:spacing w:after="0"/>
      <w:ind w:left="0" w:firstLine="0"/>
    </w:pPr>
    <w:rPr>
      <w:rFonts w:eastAsia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44C41229C2745B6A3FE15F7783453" ma:contentTypeVersion="12" ma:contentTypeDescription="Ein neues Dokument erstellen." ma:contentTypeScope="" ma:versionID="7d6992bfe1dc36411a57bd1010cf863f">
  <xsd:schema xmlns:xsd="http://www.w3.org/2001/XMLSchema" xmlns:xs="http://www.w3.org/2001/XMLSchema" xmlns:p="http://schemas.microsoft.com/office/2006/metadata/properties" xmlns:ns2="2c30f477-c6a4-4c63-85fd-c1ffceb680e5" xmlns:ns3="cfe89d6f-6941-4ae8-964d-1d28a701b750" targetNamespace="http://schemas.microsoft.com/office/2006/metadata/properties" ma:root="true" ma:fieldsID="4c17648486d301794102caaa2460286a" ns2:_="" ns3:_="">
    <xsd:import namespace="2c30f477-c6a4-4c63-85fd-c1ffceb680e5"/>
    <xsd:import namespace="cfe89d6f-6941-4ae8-964d-1d28a701b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f477-c6a4-4c63-85fd-c1ffceb68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89d6f-6941-4ae8-964d-1d28a701b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8898A-A34E-49E2-B04A-67A80E002C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2B3061-327C-4F9C-AD93-259ED554DF6B}"/>
</file>

<file path=customXml/itemProps3.xml><?xml version="1.0" encoding="utf-8"?>
<ds:datastoreItem xmlns:ds="http://schemas.openxmlformats.org/officeDocument/2006/customXml" ds:itemID="{98EBC7D1-E2C9-4E4C-BDD9-9FDBEFD18BDC}"/>
</file>

<file path=customXml/itemProps4.xml><?xml version="1.0" encoding="utf-8"?>
<ds:datastoreItem xmlns:ds="http://schemas.openxmlformats.org/officeDocument/2006/customXml" ds:itemID="{15EA2954-1CA0-482C-8104-93D462EA52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Ueli O. Kräuchi</dc:creator>
  <cp:keywords/>
  <cp:lastModifiedBy>Matthias Gysin</cp:lastModifiedBy>
  <cp:revision>2</cp:revision>
  <cp:lastPrinted>2020-06-25T09:35:00Z</cp:lastPrinted>
  <dcterms:created xsi:type="dcterms:W3CDTF">2020-06-29T12:04:00Z</dcterms:created>
  <dcterms:modified xsi:type="dcterms:W3CDTF">2020-06-29T12:04:00Z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0x0101009E044C41229C2745B6A3FE15F7783453</vt:lpwstr>
  </property>
</Properties>
</file>